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81" w:rsidRDefault="00C80CD3">
      <w:bookmarkStart w:id="0" w:name="_GoBack"/>
      <w:bookmarkEnd w:id="0"/>
      <w:r>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8" o:spid="_x0000_s1026" type="#_x0000_t75" style="position:absolute;margin-left:241.5pt;margin-top:-4.5pt;width:218.25pt;height:64.3pt;z-index:-251658240;visibility:visible">
            <v:imagedata r:id="rId6" o:title=""/>
          </v:shape>
        </w:pict>
      </w:r>
      <w:r>
        <w:rPr>
          <w:noProof/>
          <w:lang w:eastAsia="lt-LT"/>
        </w:rPr>
        <w:pict>
          <v:shape id="Paveikslėlis 7" o:spid="_x0000_s1027" type="#_x0000_t75" style="position:absolute;margin-left:-52.5pt;margin-top:-19.5pt;width:283.7pt;height:92.15pt;z-index:-251659264;visibility:visible">
            <v:imagedata r:id="rId7" o:title=""/>
          </v:shape>
        </w:pict>
      </w:r>
      <w:r w:rsidR="00677381" w:rsidRPr="00A15F13">
        <w:rPr>
          <w:rFonts w:ascii="Times New Roman" w:hAnsi="Times New Roman"/>
          <w:snapToGrid w:val="0"/>
          <w:color w:val="000000"/>
          <w:w w:val="0"/>
          <w:sz w:val="2"/>
          <w:u w:color="000000"/>
          <w:bdr w:val="none" w:sz="0" w:space="0" w:color="000000"/>
          <w:shd w:val="clear" w:color="000000" w:fill="000000"/>
        </w:rPr>
        <w:t xml:space="preserve"> </w:t>
      </w:r>
    </w:p>
    <w:p w:rsidR="00677381" w:rsidRDefault="00677381" w:rsidP="00EB29C7">
      <w:pPr>
        <w:ind w:firstLine="1296"/>
      </w:pPr>
    </w:p>
    <w:p w:rsidR="00677381" w:rsidRDefault="00677381" w:rsidP="00853FDC">
      <w:pPr>
        <w:ind w:firstLine="567"/>
        <w:jc w:val="both"/>
      </w:pPr>
    </w:p>
    <w:p w:rsidR="00677381" w:rsidRDefault="00677381" w:rsidP="00853FDC">
      <w:pPr>
        <w:ind w:firstLine="567"/>
        <w:jc w:val="both"/>
      </w:pPr>
    </w:p>
    <w:p w:rsidR="00677381" w:rsidRDefault="00677381" w:rsidP="00853FDC">
      <w:pPr>
        <w:ind w:firstLine="567"/>
        <w:jc w:val="both"/>
      </w:pPr>
      <w:r>
        <w:t xml:space="preserve">Rokiškyje 2017-09-23 nuaidėjo Rokiškio miesto šventės pagrindinė diena. Ši diena buvo nuspalvinta įvairiausiomis veiklomis. Nuo pat ryto sugūžėjo Rokiškio turizmo ir tradicinių amatų informacijos ir koordinavimo centro organizuota gausi ir įvairi prekybininkų mugė. Apie pietus pradėjo savo kiemelius statyti bendruomenės, kurios pas save kvietė ateiti, paragauti, pašokti ir pasibūti kartu. </w:t>
      </w:r>
    </w:p>
    <w:p w:rsidR="00677381" w:rsidRPr="00C25426" w:rsidRDefault="00677381" w:rsidP="00853FDC">
      <w:pPr>
        <w:ind w:firstLine="567"/>
        <w:jc w:val="both"/>
      </w:pPr>
      <w:r w:rsidRPr="00C25426">
        <w:t xml:space="preserve">Po pietų, įsibėgėjusią Rokiškio miesto gimtadienio šventę paįvairino folkloriniai pasirodymai, kuriuos atliko svečiai iš Plungės ir kaimyninės Latvijos. Jie atvyko pagal Interreg V-A Latvijos-Lietuvos 2014-2020 metų programos projektą Nr. LLI-211 - „Darnaus turizmo paslaugų plėtra, priimant bendrus sprendimus“ „AtractiveFORyou“ , kurį įgyvendina Rokiškio turizmo ir tradicinių amatų informacijos ir koordinavimo centras kartu su, Plungės, Koknesės (Latvija) bei Jekabpilio (Latvija) miestų savivaldybėmis. Pirmieji pasirodė Kuoknesės jaunimo šokių grupė „Kapec“, (vadovė Laima Antoneviča). Spalvingi, žaismingi rūbai, įdomūs ir nematyti šokių sprendimai puikiai nuteikė gausiai susirinkusius žiūrovus. Kartu su jais atvykęs muzikos ansamblis „Aizezeres muzikanti“ (vadovė Inese Skuja), atliko senas latviškas, folkloro, populiarias ir žinomas šokių dainas, kurios džiugino klausytojų ausis linksmu skambesiu. Po svečių iš Latvijos pasirodė Plungės suaugusiųjų liaudiškų šokių kolektyvas „Sausdravielis“ kartu su Žlibinų kultūros centro kaimo kapela. Kaip smagiai įvairius šokius, ratelius suko šis kolektyvas! Visi, stebėję šiuos pasirodymus, turėjo galimybę pamatyti liaudies kultūrų panašumus ir skirtumus tarp skirtingų Lietuvos ir Latvijos regionų. Projekto koncertinę dalį vainikavo Jekabpilio vaikų šokių grupė „Pastalnieki“. Žiūrovai net nenustojo ploti, matydami kaip energingai, sinchroniškai, ir smagiai, su šypsenomis veidukuose šoka svečiai. </w:t>
      </w:r>
    </w:p>
    <w:p w:rsidR="00677381" w:rsidRDefault="00677381" w:rsidP="00853FDC">
      <w:pPr>
        <w:ind w:firstLine="567"/>
        <w:jc w:val="both"/>
      </w:pPr>
      <w:r w:rsidRPr="00C25426">
        <w:t>Projekto partnerių palapinėje dirbo visų partnerių turizmo atstovai, kurie pristatinėjo savo kraštą ir kvietė atvykti.</w:t>
      </w:r>
      <w:r>
        <w:t xml:space="preserve"> </w:t>
      </w:r>
    </w:p>
    <w:p w:rsidR="00677381" w:rsidRDefault="00677381" w:rsidP="0033305B">
      <w:pPr>
        <w:ind w:firstLine="567"/>
        <w:jc w:val="both"/>
      </w:pPr>
      <w:r>
        <w:t xml:space="preserve">Vaikų šokių ansamblis „Pastalnieki“, kuris yra pasaulinio lygio aukso medalių laimėtojas papuošė ir vakarinio koncerto atidarymą.  </w:t>
      </w:r>
    </w:p>
    <w:p w:rsidR="00677381" w:rsidRDefault="00677381" w:rsidP="0033305B">
      <w:pPr>
        <w:ind w:firstLine="567"/>
        <w:jc w:val="both"/>
      </w:pPr>
      <w:r>
        <w:t xml:space="preserve">Taip smagiai ir draugiškai prabėgo pirmasis, toks didelis, projekto partnerių susitikimas Rokiškio miesto šventės metu. </w:t>
      </w:r>
    </w:p>
    <w:p w:rsidR="00677381" w:rsidRDefault="00677381" w:rsidP="0033305B">
      <w:pPr>
        <w:ind w:firstLine="567"/>
        <w:jc w:val="both"/>
      </w:pPr>
    </w:p>
    <w:p w:rsidR="00677381" w:rsidRDefault="00677381" w:rsidP="0033305B">
      <w:pPr>
        <w:ind w:firstLine="567"/>
        <w:jc w:val="both"/>
      </w:pPr>
    </w:p>
    <w:p w:rsidR="00677381" w:rsidRDefault="00677381" w:rsidP="0033305B">
      <w:pPr>
        <w:ind w:firstLine="567"/>
        <w:jc w:val="both"/>
      </w:pPr>
    </w:p>
    <w:p w:rsidR="00677381" w:rsidRDefault="00677381" w:rsidP="0033305B">
      <w:pPr>
        <w:ind w:firstLine="567"/>
        <w:jc w:val="both"/>
      </w:pPr>
    </w:p>
    <w:p w:rsidR="00677381" w:rsidRDefault="00677381" w:rsidP="0033305B">
      <w:pPr>
        <w:ind w:firstLine="567"/>
        <w:jc w:val="both"/>
      </w:pPr>
    </w:p>
    <w:p w:rsidR="00677381" w:rsidRDefault="00677381" w:rsidP="0033305B">
      <w:pPr>
        <w:ind w:firstLine="567"/>
        <w:jc w:val="both"/>
      </w:pPr>
    </w:p>
    <w:p w:rsidR="00677381" w:rsidRDefault="00677381" w:rsidP="0033305B">
      <w:pPr>
        <w:ind w:firstLine="567"/>
        <w:jc w:val="both"/>
      </w:pPr>
    </w:p>
    <w:p w:rsidR="00677381" w:rsidRDefault="00677381" w:rsidP="00AE2E65">
      <w:pPr>
        <w:ind w:firstLine="567"/>
        <w:jc w:val="both"/>
      </w:pPr>
    </w:p>
    <w:p w:rsidR="00677381" w:rsidRDefault="00677381" w:rsidP="00AE2E65">
      <w:pPr>
        <w:ind w:firstLine="567"/>
        <w:jc w:val="both"/>
      </w:pPr>
      <w:r>
        <w:lastRenderedPageBreak/>
        <w:t>On September 21</w:t>
      </w:r>
      <w:r w:rsidRPr="002065A4">
        <w:rPr>
          <w:vertAlign w:val="superscript"/>
        </w:rPr>
        <w:t>st</w:t>
      </w:r>
      <w:r>
        <w:t xml:space="preserve">, 2017, was the main day of the Rokiskis City Festival. This day was colored by a vide range of activities. </w:t>
      </w:r>
      <w:r w:rsidRPr="00AE2E65">
        <w:t xml:space="preserve">From the </w:t>
      </w:r>
      <w:r>
        <w:t xml:space="preserve">very </w:t>
      </w:r>
      <w:r w:rsidRPr="00AE2E65">
        <w:t xml:space="preserve">morning, </w:t>
      </w:r>
      <w:r>
        <w:t xml:space="preserve">there was </w:t>
      </w:r>
      <w:r w:rsidRPr="00AE2E65">
        <w:t xml:space="preserve">a large and diverse fair </w:t>
      </w:r>
      <w:r>
        <w:t>of various trades, which has been organized by T</w:t>
      </w:r>
      <w:r w:rsidRPr="00AE2E65">
        <w:t>he Tourism and Traditional Craft</w:t>
      </w:r>
      <w:r>
        <w:t>s</w:t>
      </w:r>
      <w:r w:rsidRPr="00AE2E65">
        <w:t xml:space="preserve"> Information and Coor</w:t>
      </w:r>
      <w:r>
        <w:t xml:space="preserve">dination Center of Rokiskis. </w:t>
      </w:r>
      <w:r w:rsidRPr="00AE2E65">
        <w:t xml:space="preserve">By the time of lunch, </w:t>
      </w:r>
      <w:r>
        <w:t xml:space="preserve">Rokiskis district communities started to build their </w:t>
      </w:r>
      <w:r w:rsidRPr="00AE2E65">
        <w:t>yard</w:t>
      </w:r>
      <w:r>
        <w:t>s inviting to</w:t>
      </w:r>
      <w:r w:rsidRPr="00AE2E65">
        <w:t xml:space="preserve"> come, taste, dance and </w:t>
      </w:r>
      <w:r>
        <w:t>spend some time</w:t>
      </w:r>
      <w:r w:rsidRPr="00AE2E65">
        <w:t xml:space="preserve"> together.</w:t>
      </w:r>
      <w:r>
        <w:t xml:space="preserve"> </w:t>
      </w:r>
    </w:p>
    <w:p w:rsidR="00677381" w:rsidRDefault="00677381" w:rsidP="00AE2E65">
      <w:pPr>
        <w:ind w:firstLine="567"/>
        <w:jc w:val="both"/>
      </w:pPr>
      <w:r w:rsidRPr="00AE2E65">
        <w:t xml:space="preserve">In the afternoon, the Rokiskis city </w:t>
      </w:r>
      <w:r>
        <w:t>festival</w:t>
      </w:r>
      <w:r w:rsidRPr="00AE2E65">
        <w:t xml:space="preserve"> celebration </w:t>
      </w:r>
      <w:r>
        <w:t>was decorated with folk performances by guests from Plungė (Lithuania), Koknese (latvia) and Jekabpilis (Latvia)</w:t>
      </w:r>
      <w:r w:rsidRPr="00AE2E65">
        <w:t>.</w:t>
      </w:r>
      <w:r>
        <w:t xml:space="preserve"> They arrived in accordance with Interreg V-A Latvian-Lithuanian Program No. 20-20-20-20-20. LLI-211 - "Development of Sustainable Tourism Services in Adopting Common Solutions" AtractiveFORyou, implemented by the Rokiskis Tourism and Traditional Craft Information and Coordination Center together with municipalities of Plungė (Lithuania), Koknese (Latvia) and Jekabpils (Latvia).The first was the Kokne</w:t>
      </w:r>
      <w:r w:rsidRPr="00AE2E65">
        <w:t>s</w:t>
      </w:r>
      <w:r>
        <w:t>e</w:t>
      </w:r>
      <w:r w:rsidRPr="00AE2E65">
        <w:t xml:space="preserve"> youth dance group "Kapec" (</w:t>
      </w:r>
      <w:r>
        <w:t>manager</w:t>
      </w:r>
      <w:r w:rsidRPr="00AE2E65">
        <w:t xml:space="preserve"> Laima Antoneviča).</w:t>
      </w:r>
      <w:r>
        <w:t xml:space="preserve"> Colorful, playful clothes, interesting and unseen dance solutions greatly attracted the crowds of spectators. Together with them came the music ensemble "Aizezeres muzikanti" (manager Inese Skuja), who performed old Latvian folk songs, popular and famous dance songs</w:t>
      </w:r>
      <w:r w:rsidRPr="00EF4F39">
        <w:t xml:space="preserve"> </w:t>
      </w:r>
      <w:r>
        <w:rPr>
          <w:rStyle w:val="alt-edited"/>
        </w:rPr>
        <w:t>that pleased the ears with cheerful sounding</w:t>
      </w:r>
      <w:r>
        <w:t>. After the guests from Latvia, a group of adults folk dances "Sausdravielis“ from Plungė appeared</w:t>
      </w:r>
      <w:r>
        <w:br/>
        <w:t xml:space="preserve">altogether with the choir of the village Zlibinai Cultural Center. </w:t>
      </w:r>
      <w:r w:rsidRPr="00DD451C">
        <w:t xml:space="preserve">The band </w:t>
      </w:r>
      <w:r>
        <w:t xml:space="preserve">and the choir </w:t>
      </w:r>
      <w:r w:rsidRPr="00DD451C">
        <w:t>had fun with various dances,</w:t>
      </w:r>
      <w:r>
        <w:t xml:space="preserve"> especially dancing in a circles</w:t>
      </w:r>
      <w:r w:rsidRPr="00DD451C">
        <w:t>.</w:t>
      </w:r>
      <w:r w:rsidRPr="00CE7593">
        <w:t xml:space="preserve"> </w:t>
      </w:r>
      <w:r>
        <w:t xml:space="preserve">The viewers and listeners had the opportunity to compare the similarities and differences between the folk culture of different regions of </w:t>
      </w:r>
      <w:smartTag w:uri="urn:schemas-microsoft-com:office:smarttags" w:element="place">
        <w:smartTag w:uri="urn:schemas-microsoft-com:office:smarttags" w:element="country-region">
          <w:r>
            <w:t>Latvia</w:t>
          </w:r>
        </w:smartTag>
      </w:smartTag>
      <w:r>
        <w:t xml:space="preserve"> and Lithuania.</w:t>
      </w:r>
      <w:r w:rsidRPr="00DD451C">
        <w:t>The concert was crowned by Jekabpils Children's Dance Group "Pastalnieki".</w:t>
      </w:r>
      <w:r>
        <w:t xml:space="preserve"> People, watching their performance, could not</w:t>
      </w:r>
      <w:r w:rsidRPr="00DD451C">
        <w:t xml:space="preserve"> stop </w:t>
      </w:r>
      <w:r>
        <w:t xml:space="preserve">the applause, </w:t>
      </w:r>
      <w:r w:rsidRPr="00DD451C">
        <w:t xml:space="preserve"> seeing how energetic, synchronous</w:t>
      </w:r>
      <w:r>
        <w:t xml:space="preserve">, smiling </w:t>
      </w:r>
      <w:r w:rsidRPr="00DD451C">
        <w:t>and fun</w:t>
      </w:r>
      <w:r>
        <w:t xml:space="preserve">, </w:t>
      </w:r>
      <w:r w:rsidRPr="00DD451C">
        <w:t xml:space="preserve"> the guests were</w:t>
      </w:r>
      <w:r>
        <w:t xml:space="preserve"> dancing</w:t>
      </w:r>
      <w:r w:rsidRPr="00DD451C">
        <w:t>.</w:t>
      </w:r>
    </w:p>
    <w:p w:rsidR="00677381" w:rsidRDefault="00677381" w:rsidP="00AE2E65">
      <w:pPr>
        <w:ind w:firstLine="567"/>
        <w:jc w:val="both"/>
      </w:pPr>
      <w:r w:rsidRPr="00DD451C">
        <w:t xml:space="preserve"> </w:t>
      </w:r>
      <w:r>
        <w:t>In the tent were working tourism representatives from the all project partners.</w:t>
      </w:r>
      <w:r>
        <w:br/>
        <w:t>  They actively introduced their land and invited people to come.</w:t>
      </w:r>
    </w:p>
    <w:p w:rsidR="00677381" w:rsidRDefault="00677381" w:rsidP="00AE2E65">
      <w:pPr>
        <w:ind w:firstLine="567"/>
        <w:jc w:val="both"/>
      </w:pPr>
      <w:r>
        <w:t>The children'</w:t>
      </w:r>
      <w:r w:rsidRPr="00DD451C">
        <w:t xml:space="preserve"> dance ensemble "Pastalnieki", which is the winner of the world-class gold medal, </w:t>
      </w:r>
      <w:r>
        <w:t>also were asked to perform on</w:t>
      </w:r>
      <w:r w:rsidRPr="00DD451C">
        <w:t xml:space="preserve"> the opening of the evening concert.</w:t>
      </w:r>
    </w:p>
    <w:p w:rsidR="00677381" w:rsidRDefault="00677381" w:rsidP="00DD451C">
      <w:pPr>
        <w:ind w:firstLine="567"/>
        <w:jc w:val="both"/>
      </w:pPr>
      <w:r>
        <w:t>The first, big, meeting of the project partners was fun , friendly  and entertaining in the Rokiskis City Festival.</w:t>
      </w:r>
    </w:p>
    <w:sectPr w:rsidR="00677381" w:rsidSect="00EF4DDA">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381" w:rsidRDefault="00677381" w:rsidP="00757598">
      <w:pPr>
        <w:spacing w:after="0" w:line="240" w:lineRule="auto"/>
      </w:pPr>
      <w:r>
        <w:separator/>
      </w:r>
    </w:p>
  </w:endnote>
  <w:endnote w:type="continuationSeparator" w:id="0">
    <w:p w:rsidR="00677381" w:rsidRDefault="00677381" w:rsidP="0075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381" w:rsidRDefault="00677381" w:rsidP="00757598">
      <w:pPr>
        <w:spacing w:after="0" w:line="240" w:lineRule="auto"/>
      </w:pPr>
      <w:r>
        <w:separator/>
      </w:r>
    </w:p>
  </w:footnote>
  <w:footnote w:type="continuationSeparator" w:id="0">
    <w:p w:rsidR="00677381" w:rsidRDefault="00677381" w:rsidP="007575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200"/>
    <w:rsid w:val="00070CA5"/>
    <w:rsid w:val="00106FE1"/>
    <w:rsid w:val="002065A4"/>
    <w:rsid w:val="0033305B"/>
    <w:rsid w:val="003406B4"/>
    <w:rsid w:val="00400047"/>
    <w:rsid w:val="005079E6"/>
    <w:rsid w:val="00585DC5"/>
    <w:rsid w:val="00677381"/>
    <w:rsid w:val="006A190A"/>
    <w:rsid w:val="006A425B"/>
    <w:rsid w:val="00734147"/>
    <w:rsid w:val="00757598"/>
    <w:rsid w:val="00853FDC"/>
    <w:rsid w:val="00890953"/>
    <w:rsid w:val="00967C3D"/>
    <w:rsid w:val="009D1F01"/>
    <w:rsid w:val="009E4200"/>
    <w:rsid w:val="00A15F13"/>
    <w:rsid w:val="00A30B18"/>
    <w:rsid w:val="00A760E9"/>
    <w:rsid w:val="00AE2E65"/>
    <w:rsid w:val="00B8017D"/>
    <w:rsid w:val="00B8332D"/>
    <w:rsid w:val="00B8379E"/>
    <w:rsid w:val="00C25426"/>
    <w:rsid w:val="00C80CD3"/>
    <w:rsid w:val="00CC1260"/>
    <w:rsid w:val="00CD5091"/>
    <w:rsid w:val="00CE7593"/>
    <w:rsid w:val="00D86EAD"/>
    <w:rsid w:val="00DD451C"/>
    <w:rsid w:val="00E25B59"/>
    <w:rsid w:val="00EB29C7"/>
    <w:rsid w:val="00ED06E3"/>
    <w:rsid w:val="00EF4DDA"/>
    <w:rsid w:val="00EF4F39"/>
    <w:rsid w:val="00F32DF2"/>
    <w:rsid w:val="00F71D08"/>
    <w:rsid w:val="00FE7F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5:docId w15:val="{A02CDDC1-FFFB-46BB-A757-1C66A70C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4DDA"/>
    <w:pPr>
      <w:spacing w:after="160" w:line="259"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5759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locked/>
    <w:rsid w:val="00757598"/>
    <w:rPr>
      <w:rFonts w:cs="Times New Roman"/>
    </w:rPr>
  </w:style>
  <w:style w:type="paragraph" w:styleId="Porat">
    <w:name w:val="footer"/>
    <w:basedOn w:val="prastasis"/>
    <w:link w:val="PoratDiagrama"/>
    <w:uiPriority w:val="99"/>
    <w:rsid w:val="0075759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locked/>
    <w:rsid w:val="00757598"/>
    <w:rPr>
      <w:rFonts w:cs="Times New Roman"/>
    </w:rPr>
  </w:style>
  <w:style w:type="character" w:customStyle="1" w:styleId="alt-edited">
    <w:name w:val="alt-edited"/>
    <w:basedOn w:val="Numatytasispastraiposriftas"/>
    <w:uiPriority w:val="99"/>
    <w:rsid w:val="00EF4F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2987</Words>
  <Characters>1704</Characters>
  <Application>Microsoft Office Word</Application>
  <DocSecurity>4</DocSecurity>
  <Lines>14</Lines>
  <Paragraphs>9</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dcterms:created xsi:type="dcterms:W3CDTF">2018-04-16T12:26:00Z</dcterms:created>
  <dcterms:modified xsi:type="dcterms:W3CDTF">2018-04-16T12:26:00Z</dcterms:modified>
</cp:coreProperties>
</file>